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62D" w:rsidRPr="00B62F4C" w:rsidRDefault="00BC262D" w:rsidP="00BC262D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B62F4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BC262D" w:rsidRPr="00B62F4C" w:rsidRDefault="00BC262D" w:rsidP="00BC262D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59264" behindDoc="1" locked="0" layoutInCell="1" allowOverlap="1" wp14:anchorId="74CB3092" wp14:editId="32133A9D">
            <wp:simplePos x="0" y="0"/>
            <wp:positionH relativeFrom="column">
              <wp:posOffset>222250</wp:posOffset>
            </wp:positionH>
            <wp:positionV relativeFrom="paragraph">
              <wp:posOffset>303530</wp:posOffset>
            </wp:positionV>
            <wp:extent cx="1454785" cy="1240155"/>
            <wp:effectExtent l="0" t="0" r="0" b="0"/>
            <wp:wrapNone/>
            <wp:docPr id="2" name="Image 2" descr="ub2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ub2_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240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وزارة التعليم العالي والبحث العلمي</w:t>
      </w:r>
    </w:p>
    <w:p w:rsidR="00BC262D" w:rsidRPr="00B62F4C" w:rsidRDefault="00BC262D" w:rsidP="00BC262D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B62F4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جامعة باتنة2 الشهيد مصطفى بن بولعيد</w:t>
      </w:r>
    </w:p>
    <w:p w:rsidR="00BC262D" w:rsidRPr="00B62F4C" w:rsidRDefault="00BC262D" w:rsidP="00BC262D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B62F4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معهد علوم وتقنيات النشاطات البدنية والرياضية</w:t>
      </w:r>
    </w:p>
    <w:p w:rsidR="00BC262D" w:rsidRPr="00B62F4C" w:rsidRDefault="00BC262D" w:rsidP="00BC262D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B62F4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مركز الامتحانات</w:t>
      </w:r>
    </w:p>
    <w:p w:rsidR="00BC262D" w:rsidRPr="00B62F4C" w:rsidRDefault="00BC262D" w:rsidP="00BC262D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C262D" w:rsidRPr="00AD67A9" w:rsidRDefault="00BC262D" w:rsidP="00BC262D">
      <w:pPr>
        <w:shd w:val="clear" w:color="auto" w:fill="D9D9D9" w:themeFill="background1" w:themeFillShade="D9"/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AD67A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برنامج الاختبارات للامتحانات المهنية للالتحاق برتبة:</w:t>
      </w:r>
    </w:p>
    <w:p w:rsidR="00BC262D" w:rsidRPr="00AD67A9" w:rsidRDefault="00BC262D" w:rsidP="00BC262D">
      <w:pPr>
        <w:shd w:val="clear" w:color="auto" w:fill="D9D9D9" w:themeFill="background1" w:themeFillShade="D9"/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AD67A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مستشار رئيسي للنشاطات الثقافية والرياضية للإدارة الإقليمية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(</w:t>
      </w:r>
      <w:r w:rsidRPr="00AD67A9">
        <w:rPr>
          <w:rFonts w:ascii="Simplified Arabic" w:hAnsi="Simplified Arabic" w:cs="Simplified Arabic"/>
          <w:sz w:val="32"/>
          <w:szCs w:val="32"/>
          <w:rtl/>
          <w:lang w:bidi="ar-DZ"/>
        </w:rPr>
        <w:t>امتحان مهني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)</w:t>
      </w:r>
    </w:p>
    <w:p w:rsidR="00BC262D" w:rsidRPr="00B62F4C" w:rsidRDefault="00BC262D" w:rsidP="00BC262D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C262D" w:rsidRPr="00AD67A9" w:rsidRDefault="00BC262D" w:rsidP="00BC262D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D67A9">
        <w:rPr>
          <w:rFonts w:ascii="Simplified Arabic" w:hAnsi="Simplified Arabic" w:cs="Simplified Arabic"/>
          <w:sz w:val="32"/>
          <w:szCs w:val="32"/>
          <w:rtl/>
          <w:lang w:bidi="ar-DZ"/>
        </w:rPr>
        <w:t>ليكن في علم جميع المترشحين أن معهد علوم وتقنيات النشاطات البدنية والرياضية سينظم</w:t>
      </w:r>
    </w:p>
    <w:p w:rsidR="00BC262D" w:rsidRPr="00AD67A9" w:rsidRDefault="00BC262D" w:rsidP="00BC262D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E72D5">
        <w:rPr>
          <w:rFonts w:ascii="Simplified Arabic" w:hAnsi="Simplified Arabic" w:cs="Simplified Arabic"/>
          <w:sz w:val="32"/>
          <w:szCs w:val="32"/>
          <w:highlight w:val="yellow"/>
          <w:rtl/>
          <w:lang w:bidi="ar-DZ"/>
        </w:rPr>
        <w:t>امتحان مهني</w:t>
      </w:r>
      <w:r w:rsidRPr="00AD67A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يوم: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الاربعاء</w:t>
      </w:r>
      <w:r w:rsidRPr="00AD67A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28</w:t>
      </w:r>
      <w:r w:rsidRPr="00AD67A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 شهر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ماي</w:t>
      </w:r>
      <w:r w:rsidRPr="00AD67A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202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5</w:t>
      </w:r>
      <w:r w:rsidRPr="00AD67A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للالتحاق برتبة:</w:t>
      </w:r>
    </w:p>
    <w:p w:rsidR="00BC262D" w:rsidRPr="00AD67A9" w:rsidRDefault="00BC262D" w:rsidP="00BC262D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D67A9">
        <w:rPr>
          <w:rFonts w:ascii="Simplified Arabic" w:hAnsi="Simplified Arabic" w:cs="Simplified Arabic"/>
          <w:sz w:val="32"/>
          <w:szCs w:val="32"/>
          <w:rtl/>
          <w:lang w:bidi="ar-DZ"/>
        </w:rPr>
        <w:t>مستشار رئيسي للنشاطات الثقافية والرياضية للإدارة الإقليمية، وفقا للبرنامج الآتي:</w:t>
      </w:r>
    </w:p>
    <w:p w:rsidR="00BC262D" w:rsidRPr="00B62F4C" w:rsidRDefault="00BC262D" w:rsidP="00BC262D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24"/>
        <w:gridCol w:w="3969"/>
        <w:gridCol w:w="2835"/>
      </w:tblGrid>
      <w:tr w:rsidR="00BC262D" w:rsidRPr="00B62F4C" w:rsidTr="00CC27B9">
        <w:trPr>
          <w:trHeight w:val="567"/>
          <w:jc w:val="center"/>
        </w:trPr>
        <w:tc>
          <w:tcPr>
            <w:tcW w:w="2324" w:type="dxa"/>
            <w:shd w:val="clear" w:color="auto" w:fill="BFBFBF" w:themeFill="background1" w:themeFillShade="BF"/>
            <w:vAlign w:val="center"/>
          </w:tcPr>
          <w:p w:rsidR="00BC262D" w:rsidRPr="00B62F4C" w:rsidRDefault="00BC262D" w:rsidP="00CC27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62F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اليوم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BC262D" w:rsidRPr="00B62F4C" w:rsidRDefault="00BC262D" w:rsidP="00CC27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62F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09:00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</w:t>
            </w:r>
            <w:r w:rsidRPr="00B62F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</w:t>
            </w:r>
            <w:r w:rsidRPr="00B62F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12:00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BC262D" w:rsidRPr="00B62F4C" w:rsidRDefault="00BC262D" w:rsidP="00CC27B9">
            <w:pPr>
              <w:tabs>
                <w:tab w:val="right" w:pos="18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62F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13:30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</w:t>
            </w:r>
            <w:r w:rsidRPr="00B62F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</w:t>
            </w:r>
            <w:r w:rsidRPr="00B62F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15:30</w:t>
            </w:r>
          </w:p>
        </w:tc>
      </w:tr>
      <w:tr w:rsidR="00BC262D" w:rsidRPr="00B62F4C" w:rsidTr="00CC27B9">
        <w:trPr>
          <w:trHeight w:val="1701"/>
          <w:jc w:val="center"/>
        </w:trPr>
        <w:tc>
          <w:tcPr>
            <w:tcW w:w="2324" w:type="dxa"/>
            <w:vAlign w:val="center"/>
          </w:tcPr>
          <w:p w:rsidR="00BC262D" w:rsidRPr="00AD67A9" w:rsidRDefault="00BC262D" w:rsidP="00CC27B9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الاربعاء</w:t>
            </w:r>
            <w:r w:rsidRPr="00AD67A9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28</w:t>
            </w:r>
            <w:r w:rsidRPr="00AD67A9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5</w:t>
            </w:r>
            <w:r w:rsidRPr="00AD67A9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/202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969" w:type="dxa"/>
            <w:vAlign w:val="center"/>
          </w:tcPr>
          <w:p w:rsidR="00BC262D" w:rsidRPr="00AD67A9" w:rsidRDefault="00BC262D" w:rsidP="00CC27B9">
            <w:pPr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D67A9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اختبار اختياري في أحد الميادين التالية:</w:t>
            </w:r>
          </w:p>
          <w:p w:rsidR="00BC262D" w:rsidRPr="00AD67A9" w:rsidRDefault="00BC262D" w:rsidP="00CC27B9">
            <w:pPr>
              <w:pStyle w:val="Paragraphedeliste"/>
              <w:numPr>
                <w:ilvl w:val="0"/>
                <w:numId w:val="1"/>
              </w:numPr>
              <w:tabs>
                <w:tab w:val="right" w:pos="380"/>
              </w:tabs>
              <w:bidi/>
              <w:spacing w:line="276" w:lineRule="auto"/>
              <w:ind w:left="34" w:firstLine="142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AD67A9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التنظيم والتشريع الإداري.</w:t>
            </w:r>
          </w:p>
          <w:p w:rsidR="00BC262D" w:rsidRPr="00AD67A9" w:rsidRDefault="00BC262D" w:rsidP="00CC27B9">
            <w:pPr>
              <w:pStyle w:val="Paragraphedeliste"/>
              <w:numPr>
                <w:ilvl w:val="0"/>
                <w:numId w:val="1"/>
              </w:numPr>
              <w:tabs>
                <w:tab w:val="right" w:pos="380"/>
              </w:tabs>
              <w:bidi/>
              <w:spacing w:line="276" w:lineRule="auto"/>
              <w:ind w:left="34" w:firstLine="142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AD67A9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قيادة وتركيب مشاريع التنشيط.</w:t>
            </w:r>
          </w:p>
          <w:p w:rsidR="00BC262D" w:rsidRPr="00AD67A9" w:rsidRDefault="00BC262D" w:rsidP="00CC27B9">
            <w:pPr>
              <w:pStyle w:val="Paragraphedeliste"/>
              <w:numPr>
                <w:ilvl w:val="0"/>
                <w:numId w:val="1"/>
              </w:numPr>
              <w:tabs>
                <w:tab w:val="right" w:pos="380"/>
              </w:tabs>
              <w:bidi/>
              <w:spacing w:line="276" w:lineRule="auto"/>
              <w:ind w:left="34" w:firstLine="142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D67A9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التكنولوجيا الجديدة للإعلام والإتصال.</w:t>
            </w:r>
          </w:p>
        </w:tc>
        <w:tc>
          <w:tcPr>
            <w:tcW w:w="2835" w:type="dxa"/>
            <w:vAlign w:val="center"/>
          </w:tcPr>
          <w:p w:rsidR="00BC262D" w:rsidRPr="00AD67A9" w:rsidRDefault="00BC262D" w:rsidP="00CC27B9">
            <w:pPr>
              <w:pStyle w:val="Paragraphedeliste"/>
              <w:numPr>
                <w:ilvl w:val="0"/>
                <w:numId w:val="1"/>
              </w:numPr>
              <w:tabs>
                <w:tab w:val="right" w:pos="183"/>
                <w:tab w:val="right" w:pos="380"/>
              </w:tabs>
              <w:bidi/>
              <w:spacing w:line="276" w:lineRule="auto"/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D67A9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اختبار في التحرير الإداري</w:t>
            </w:r>
          </w:p>
        </w:tc>
      </w:tr>
    </w:tbl>
    <w:p w:rsidR="00BC262D" w:rsidRPr="00B62F4C" w:rsidRDefault="00BC262D" w:rsidP="00BC262D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C262D" w:rsidRPr="00AD67A9" w:rsidRDefault="00BC262D" w:rsidP="00BC262D">
      <w:p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AD67A9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مكان إجراء المسابقة:</w:t>
      </w:r>
    </w:p>
    <w:p w:rsidR="00BC262D" w:rsidRPr="00AD67A9" w:rsidRDefault="00BC262D" w:rsidP="00BC262D">
      <w:pPr>
        <w:bidi/>
        <w:spacing w:before="240"/>
        <w:ind w:firstLine="1416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C0BEC">
        <w:rPr>
          <w:rFonts w:ascii="Simplified Arabic" w:hAnsi="Simplified Arabic" w:cs="Simplified Arabic"/>
          <w:sz w:val="32"/>
          <w:szCs w:val="32"/>
          <w:highlight w:val="yellow"/>
          <w:rtl/>
          <w:lang w:bidi="ar-DZ"/>
        </w:rPr>
        <w:t xml:space="preserve">قاعة </w:t>
      </w:r>
      <w:r w:rsidRPr="002C0BEC">
        <w:rPr>
          <w:rFonts w:ascii="Simplified Arabic" w:hAnsi="Simplified Arabic" w:cs="Simplified Arabic" w:hint="cs"/>
          <w:sz w:val="32"/>
          <w:szCs w:val="32"/>
          <w:highlight w:val="yellow"/>
          <w:rtl/>
          <w:lang w:bidi="ar-DZ"/>
        </w:rPr>
        <w:t>المناقشات</w:t>
      </w:r>
      <w:r w:rsidRPr="002C0BEC">
        <w:rPr>
          <w:rFonts w:ascii="Simplified Arabic" w:hAnsi="Simplified Arabic" w:cs="Simplified Arabic"/>
          <w:sz w:val="32"/>
          <w:szCs w:val="32"/>
          <w:highlight w:val="yellow"/>
          <w:rtl/>
          <w:lang w:bidi="ar-DZ"/>
        </w:rPr>
        <w:t xml:space="preserve"> الطابق </w:t>
      </w:r>
      <w:r w:rsidRPr="002C0BEC">
        <w:rPr>
          <w:rFonts w:ascii="Simplified Arabic" w:hAnsi="Simplified Arabic" w:cs="Simplified Arabic" w:hint="cs"/>
          <w:sz w:val="32"/>
          <w:szCs w:val="32"/>
          <w:highlight w:val="yellow"/>
          <w:rtl/>
          <w:lang w:bidi="ar-DZ"/>
        </w:rPr>
        <w:t>الرابع</w:t>
      </w:r>
      <w:r w:rsidRPr="00AD67A9">
        <w:rPr>
          <w:rFonts w:ascii="Simplified Arabic" w:hAnsi="Simplified Arabic" w:cs="Simplified Arabic"/>
          <w:sz w:val="32"/>
          <w:szCs w:val="32"/>
          <w:rtl/>
          <w:lang w:bidi="ar-DZ"/>
        </w:rPr>
        <w:t>، معهد علوم وتقنيات النشاطات البدنية والرياضية</w:t>
      </w:r>
    </w:p>
    <w:p w:rsidR="00BC262D" w:rsidRPr="00AD67A9" w:rsidRDefault="00BC262D" w:rsidP="00BC262D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50CD1" w:rsidRDefault="00BC262D" w:rsidP="00BC262D">
      <w:pPr>
        <w:shd w:val="clear" w:color="auto" w:fill="D9D9D9" w:themeFill="background1" w:themeFillShade="D9"/>
        <w:bidi/>
        <w:rPr>
          <w:rFonts w:hint="cs"/>
        </w:rPr>
      </w:pPr>
      <w:r w:rsidRPr="00AD67A9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ملاحظة:</w:t>
      </w:r>
      <w:r w:rsidRPr="00AD67A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Pr="00AD67A9">
        <w:rPr>
          <w:rFonts w:ascii="Simplified Arabic" w:hAnsi="Simplified Arabic" w:cs="Simplified Arabic"/>
          <w:sz w:val="32"/>
          <w:szCs w:val="32"/>
          <w:rtl/>
          <w:lang w:bidi="ar-DZ"/>
        </w:rPr>
        <w:t>على جميع المترشحين التقدم إلى مركز الإمتحان مرفقين ببطاقة التعريف الوطنية.</w:t>
      </w:r>
      <w:bookmarkStart w:id="0" w:name="_GoBack"/>
      <w:bookmarkEnd w:id="0"/>
    </w:p>
    <w:sectPr w:rsidR="00350CD1" w:rsidSect="00BC262D">
      <w:pgSz w:w="11906" w:h="16838"/>
      <w:pgMar w:top="1135" w:right="849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70A0A"/>
    <w:multiLevelType w:val="hybridMultilevel"/>
    <w:tmpl w:val="B9E4F5E8"/>
    <w:lvl w:ilvl="0" w:tplc="2A986D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62D"/>
    <w:rsid w:val="00350CD1"/>
    <w:rsid w:val="00BC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928CE-5AFA-4844-A348-66246870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6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C26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BC2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SIRAJ COMP</dc:creator>
  <cp:keywords/>
  <dc:description/>
  <cp:lastModifiedBy>SIRAJ COMP</cp:lastModifiedBy>
  <cp:revision>1</cp:revision>
  <dcterms:created xsi:type="dcterms:W3CDTF">2025-05-27T12:50:00Z</dcterms:created>
  <dcterms:modified xsi:type="dcterms:W3CDTF">2025-05-27T13:00:00Z</dcterms:modified>
</cp:coreProperties>
</file>